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AF82" w14:textId="77777777" w:rsidR="00E20ED1" w:rsidRDefault="00D25623" w:rsidP="00D25623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353">
        <w:rPr>
          <w:rFonts w:asciiTheme="minorHAnsi" w:hAnsiTheme="minorHAnsi" w:cstheme="minorHAnsi"/>
          <w:b/>
          <w:sz w:val="22"/>
          <w:szCs w:val="22"/>
        </w:rPr>
        <w:t xml:space="preserve">Информированное добровольное согласие на медицинское вмешательство </w:t>
      </w:r>
    </w:p>
    <w:p w14:paraId="6FB0F5DA" w14:textId="68CDC0FA" w:rsidR="00D25623" w:rsidRPr="00EC2353" w:rsidRDefault="00D25623" w:rsidP="00D25623">
      <w:pPr>
        <w:pStyle w:val="a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353">
        <w:rPr>
          <w:rFonts w:asciiTheme="minorHAnsi" w:hAnsiTheme="minorHAnsi" w:cstheme="minorHAnsi"/>
          <w:b/>
          <w:sz w:val="22"/>
          <w:szCs w:val="22"/>
        </w:rPr>
        <w:t>в ООО «</w:t>
      </w:r>
      <w:r w:rsidR="00E56254">
        <w:rPr>
          <w:rFonts w:asciiTheme="minorHAnsi" w:hAnsiTheme="minorHAnsi" w:cstheme="minorHAnsi"/>
          <w:b/>
          <w:sz w:val="22"/>
          <w:szCs w:val="22"/>
        </w:rPr>
        <w:t>Авторская стоматология Терновых</w:t>
      </w:r>
      <w:r w:rsidRPr="00EC2353">
        <w:rPr>
          <w:rFonts w:asciiTheme="minorHAnsi" w:hAnsiTheme="minorHAnsi" w:cstheme="minorHAnsi"/>
          <w:b/>
          <w:sz w:val="22"/>
          <w:szCs w:val="22"/>
        </w:rPr>
        <w:t>»</w:t>
      </w:r>
    </w:p>
    <w:p w14:paraId="72D48E20" w14:textId="77777777" w:rsidR="00B20818" w:rsidRPr="003220C5" w:rsidRDefault="00D25623" w:rsidP="00D25623">
      <w:pPr>
        <w:pStyle w:val="Style1"/>
        <w:widowControl/>
        <w:spacing w:before="50" w:line="204" w:lineRule="exact"/>
        <w:jc w:val="center"/>
        <w:rPr>
          <w:rStyle w:val="FontStyle15"/>
          <w:b/>
          <w:sz w:val="24"/>
          <w:szCs w:val="24"/>
          <w:u w:val="single"/>
        </w:rPr>
      </w:pPr>
      <w:r>
        <w:rPr>
          <w:rStyle w:val="FontStyle15"/>
          <w:b/>
          <w:sz w:val="24"/>
          <w:szCs w:val="24"/>
          <w:u w:val="single"/>
        </w:rPr>
        <w:t xml:space="preserve">Эндодонтическое </w:t>
      </w:r>
      <w:r w:rsidR="002929A4">
        <w:rPr>
          <w:rStyle w:val="FontStyle15"/>
          <w:b/>
          <w:sz w:val="24"/>
          <w:szCs w:val="24"/>
          <w:u w:val="single"/>
        </w:rPr>
        <w:t>лечение</w:t>
      </w:r>
      <w:r w:rsidR="00C168BA">
        <w:rPr>
          <w:rStyle w:val="FontStyle15"/>
          <w:b/>
          <w:sz w:val="24"/>
          <w:szCs w:val="24"/>
          <w:u w:val="single"/>
        </w:rPr>
        <w:t xml:space="preserve"> с сомнительным прогнозом</w:t>
      </w:r>
    </w:p>
    <w:p w14:paraId="5F5D4B0C" w14:textId="77777777" w:rsidR="00B20818" w:rsidRPr="00323579" w:rsidRDefault="00B20818" w:rsidP="00B20818">
      <w:pPr>
        <w:pStyle w:val="Style5"/>
        <w:widowControl/>
        <w:spacing w:line="24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1914FB15" w14:textId="77777777" w:rsidR="00B20818" w:rsidRPr="008D0FD2" w:rsidRDefault="00B20818" w:rsidP="00B20818">
      <w:pPr>
        <w:pStyle w:val="Style5"/>
        <w:widowControl/>
        <w:spacing w:before="10" w:line="221" w:lineRule="exact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8D0FD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Этот документ свидетельствует о том, что мне в соответствии со </w:t>
      </w:r>
      <w:r w:rsidR="00223BE6"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ст.ст. 19-23 Федерального закона N 323-ФЗ "Об основах охраны здоровья граждан в Российской Федерации" </w:t>
      </w:r>
      <w:r w:rsidRPr="008D0FD2">
        <w:rPr>
          <w:rFonts w:asciiTheme="minorHAnsi" w:hAnsiTheme="minorHAnsi" w:cstheme="minorHAnsi"/>
          <w:iCs/>
          <w:color w:val="000000"/>
          <w:sz w:val="20"/>
          <w:szCs w:val="20"/>
        </w:rPr>
        <w:t>с</w:t>
      </w:r>
      <w:r w:rsidRPr="008D0FD2">
        <w:rPr>
          <w:rFonts w:asciiTheme="minorHAnsi" w:hAnsiTheme="minorHAnsi" w:cstheme="minorHAnsi"/>
          <w:i/>
          <w:iCs/>
          <w:color w:val="000000"/>
          <w:sz w:val="20"/>
          <w:szCs w:val="20"/>
        </w:rPr>
        <w:t>ообщена вся необходимая информация о предстоящем моем лечении и что я согласен (согласна) с названными мне усло</w:t>
      </w:r>
      <w:r w:rsidRPr="008D0FD2">
        <w:rPr>
          <w:rFonts w:asciiTheme="minorHAnsi" w:hAnsiTheme="minorHAnsi" w:cstheme="minorHAnsi"/>
          <w:i/>
          <w:iCs/>
          <w:color w:val="000000"/>
          <w:sz w:val="20"/>
          <w:szCs w:val="20"/>
        </w:rPr>
        <w:softHyphen/>
        <w:t>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</w:p>
    <w:p w14:paraId="54F1016F" w14:textId="77777777" w:rsidR="00CA1368" w:rsidRPr="008D0FD2" w:rsidRDefault="00CA1368" w:rsidP="00CA1368">
      <w:pPr>
        <w:pStyle w:val="3"/>
        <w:ind w:firstLine="0"/>
        <w:jc w:val="both"/>
        <w:rPr>
          <w:rFonts w:asciiTheme="minorHAnsi" w:hAnsiTheme="minorHAnsi" w:cstheme="minorHAnsi"/>
          <w:szCs w:val="20"/>
        </w:rPr>
      </w:pPr>
      <w:r w:rsidRPr="008D0FD2">
        <w:rPr>
          <w:rFonts w:asciiTheme="minorHAnsi" w:hAnsiTheme="minorHAnsi" w:cstheme="minorHAnsi"/>
          <w:szCs w:val="20"/>
        </w:rPr>
        <w:t>Я, ____________________________________________</w:t>
      </w:r>
      <w:r w:rsidR="00452DF9">
        <w:rPr>
          <w:rFonts w:asciiTheme="minorHAnsi" w:hAnsiTheme="minorHAnsi" w:cstheme="minorHAnsi"/>
          <w:szCs w:val="20"/>
        </w:rPr>
        <w:t>___________________</w:t>
      </w:r>
      <w:r w:rsidRPr="008D0FD2">
        <w:rPr>
          <w:rFonts w:asciiTheme="minorHAnsi" w:hAnsiTheme="minorHAnsi" w:cstheme="minorHAnsi"/>
          <w:szCs w:val="20"/>
        </w:rPr>
        <w:t>______________________________________</w:t>
      </w:r>
    </w:p>
    <w:p w14:paraId="3CD0F0FE" w14:textId="77777777" w:rsidR="00CA1368" w:rsidRPr="008D0FD2" w:rsidRDefault="00CA1368" w:rsidP="00CA1368">
      <w:pPr>
        <w:pStyle w:val="3"/>
        <w:ind w:firstLine="708"/>
        <w:jc w:val="both"/>
        <w:rPr>
          <w:rFonts w:asciiTheme="minorHAnsi" w:hAnsiTheme="minorHAnsi" w:cstheme="minorHAnsi"/>
          <w:szCs w:val="20"/>
        </w:rPr>
      </w:pPr>
      <w:r w:rsidRPr="008D0FD2">
        <w:rPr>
          <w:rFonts w:asciiTheme="minorHAnsi" w:hAnsiTheme="minorHAnsi" w:cstheme="minorHAnsi"/>
          <w:szCs w:val="20"/>
        </w:rPr>
        <w:t xml:space="preserve">                             (Ф.И.О. гражданина)</w:t>
      </w:r>
    </w:p>
    <w:p w14:paraId="36BA08CE" w14:textId="77777777" w:rsidR="00CA1368" w:rsidRPr="008D0FD2" w:rsidRDefault="00CA1368" w:rsidP="00CA1368">
      <w:pPr>
        <w:pStyle w:val="3"/>
        <w:ind w:firstLine="0"/>
        <w:jc w:val="both"/>
        <w:rPr>
          <w:rFonts w:asciiTheme="minorHAnsi" w:hAnsiTheme="minorHAnsi" w:cstheme="minorHAnsi"/>
          <w:szCs w:val="20"/>
        </w:rPr>
      </w:pPr>
      <w:r w:rsidRPr="008D0FD2">
        <w:rPr>
          <w:rFonts w:asciiTheme="minorHAnsi" w:hAnsiTheme="minorHAnsi" w:cstheme="minorHAnsi"/>
          <w:szCs w:val="20"/>
        </w:rPr>
        <w:t>"___</w:t>
      </w:r>
      <w:r w:rsidR="00452DF9">
        <w:rPr>
          <w:rFonts w:asciiTheme="minorHAnsi" w:hAnsiTheme="minorHAnsi" w:cstheme="minorHAnsi"/>
          <w:szCs w:val="20"/>
        </w:rPr>
        <w:t xml:space="preserve">_" ________________ </w:t>
      </w:r>
      <w:r w:rsidRPr="008D0FD2">
        <w:rPr>
          <w:rFonts w:asciiTheme="minorHAnsi" w:hAnsiTheme="minorHAnsi" w:cstheme="minorHAnsi"/>
          <w:szCs w:val="20"/>
        </w:rPr>
        <w:t>г. рождения,</w:t>
      </w:r>
      <w:r w:rsidR="00452DF9">
        <w:rPr>
          <w:rFonts w:asciiTheme="minorHAnsi" w:hAnsiTheme="minorHAnsi" w:cstheme="minorHAnsi"/>
          <w:szCs w:val="20"/>
        </w:rPr>
        <w:t xml:space="preserve"> _____________________________________________________________________</w:t>
      </w:r>
    </w:p>
    <w:p w14:paraId="19F09A15" w14:textId="77777777" w:rsidR="00CA1368" w:rsidRPr="00775E15" w:rsidRDefault="00CA1368" w:rsidP="00CA1368">
      <w:pPr>
        <w:pStyle w:val="Style1"/>
        <w:widowControl/>
        <w:spacing w:before="50" w:line="20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8D0FD2">
        <w:rPr>
          <w:rFonts w:asciiTheme="minorHAnsi" w:hAnsiTheme="minorHAnsi" w:cstheme="minorHAnsi"/>
          <w:sz w:val="20"/>
          <w:szCs w:val="20"/>
        </w:rPr>
        <w:t xml:space="preserve">добровольно обращаюсь в клинику Исполнителя для проведения стоматологического лечения и даю информированное добровольное согласие на медицинское вмешательство: </w:t>
      </w:r>
      <w:r w:rsidRPr="00775E15">
        <w:rPr>
          <w:rFonts w:asciiTheme="minorHAnsi" w:hAnsiTheme="minorHAnsi" w:cstheme="minorHAnsi"/>
          <w:sz w:val="20"/>
          <w:szCs w:val="20"/>
        </w:rPr>
        <w:t xml:space="preserve">Эндодонтическое лечение </w:t>
      </w:r>
      <w:r w:rsidR="00775E15">
        <w:rPr>
          <w:rFonts w:asciiTheme="minorHAnsi" w:hAnsiTheme="minorHAnsi" w:cstheme="minorHAnsi"/>
          <w:sz w:val="20"/>
          <w:szCs w:val="20"/>
        </w:rPr>
        <w:t xml:space="preserve">зуба </w:t>
      </w:r>
      <w:r w:rsidRPr="00775E15">
        <w:rPr>
          <w:rFonts w:asciiTheme="minorHAnsi" w:hAnsiTheme="minorHAnsi" w:cstheme="minorHAnsi"/>
          <w:sz w:val="20"/>
          <w:szCs w:val="20"/>
        </w:rPr>
        <w:t>с сомнительным прогнозом</w:t>
      </w:r>
      <w:r w:rsidR="00775E15">
        <w:rPr>
          <w:rFonts w:asciiTheme="minorHAnsi" w:hAnsiTheme="minorHAnsi" w:cstheme="minorHAnsi"/>
          <w:sz w:val="20"/>
          <w:szCs w:val="20"/>
        </w:rPr>
        <w:t>.</w:t>
      </w:r>
    </w:p>
    <w:p w14:paraId="3E53E9E7" w14:textId="77777777" w:rsidR="0087544E" w:rsidRPr="00775E15" w:rsidRDefault="0087544E" w:rsidP="00775E15">
      <w:pPr>
        <w:pStyle w:val="Style1"/>
        <w:widowControl/>
        <w:spacing w:before="50" w:line="204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775E15">
        <w:rPr>
          <w:rFonts w:asciiTheme="minorHAnsi" w:hAnsiTheme="minorHAnsi" w:cstheme="minorHAnsi"/>
          <w:sz w:val="20"/>
          <w:szCs w:val="20"/>
        </w:rPr>
        <w:t xml:space="preserve">Я получил(а) подробные объяснения по поводу моего заболевания и понимаю, что при данной клинической ситуации </w:t>
      </w:r>
      <w:r w:rsidR="0080340F">
        <w:rPr>
          <w:rFonts w:asciiTheme="minorHAnsi" w:hAnsiTheme="minorHAnsi" w:cstheme="minorHAnsi"/>
          <w:sz w:val="20"/>
          <w:szCs w:val="20"/>
        </w:rPr>
        <w:t>возможно несколько вариантов лечения</w:t>
      </w:r>
      <w:r w:rsidRPr="00775E15">
        <w:rPr>
          <w:rFonts w:asciiTheme="minorHAnsi" w:hAnsiTheme="minorHAnsi" w:cstheme="minorHAnsi"/>
          <w:sz w:val="20"/>
          <w:szCs w:val="20"/>
        </w:rPr>
        <w:t>,</w:t>
      </w:r>
      <w:r w:rsidR="0080340F">
        <w:rPr>
          <w:rFonts w:asciiTheme="minorHAnsi" w:hAnsiTheme="minorHAnsi" w:cstheme="minorHAnsi"/>
          <w:sz w:val="20"/>
          <w:szCs w:val="20"/>
        </w:rPr>
        <w:t xml:space="preserve"> в том числе с сомнительным прогнозом,направленное на попытку сохранения зуба</w:t>
      </w:r>
      <w:r w:rsidR="006D2597">
        <w:rPr>
          <w:rFonts w:asciiTheme="minorHAnsi" w:hAnsiTheme="minorHAnsi" w:cstheme="minorHAnsi"/>
          <w:sz w:val="20"/>
          <w:szCs w:val="20"/>
        </w:rPr>
        <w:t xml:space="preserve">. </w:t>
      </w:r>
      <w:r w:rsidRPr="00775E15">
        <w:rPr>
          <w:rFonts w:asciiTheme="minorHAnsi" w:hAnsiTheme="minorHAnsi" w:cstheme="minorHAnsi"/>
          <w:sz w:val="20"/>
          <w:szCs w:val="20"/>
        </w:rPr>
        <w:t xml:space="preserve">Окончательное решение врач может принять только после того, как проведёт ряд подготовительных мероприятий (в зависимости от первоначального состояния зуба), в частности: снятие ортопедической конструкции, удаление литой штифтовой культевой вкладки, удаление анкерного штифта, препарирование и удаление старых пломб, кариозных тканей, размягчённого дентина из полости зуба, </w:t>
      </w:r>
      <w:r w:rsidRPr="008D0FD2">
        <w:rPr>
          <w:rFonts w:asciiTheme="minorHAnsi" w:hAnsiTheme="minorHAnsi" w:cstheme="minorHAnsi"/>
          <w:sz w:val="20"/>
          <w:szCs w:val="20"/>
        </w:rPr>
        <w:t xml:space="preserve">распломбировка корневых каналов зуба, временная </w:t>
      </w:r>
      <w:r w:rsidR="0080340F">
        <w:rPr>
          <w:rFonts w:asciiTheme="minorHAnsi" w:hAnsiTheme="minorHAnsi" w:cstheme="minorHAnsi"/>
          <w:sz w:val="20"/>
          <w:szCs w:val="20"/>
        </w:rPr>
        <w:t xml:space="preserve">и постоянная </w:t>
      </w:r>
      <w:r w:rsidRPr="008D0FD2">
        <w:rPr>
          <w:rFonts w:asciiTheme="minorHAnsi" w:hAnsiTheme="minorHAnsi" w:cstheme="minorHAnsi"/>
          <w:sz w:val="20"/>
          <w:szCs w:val="20"/>
        </w:rPr>
        <w:t xml:space="preserve">пломбировка корневых каналов, </w:t>
      </w:r>
      <w:r w:rsidR="0080340F">
        <w:rPr>
          <w:rFonts w:asciiTheme="minorHAnsi" w:hAnsiTheme="minorHAnsi" w:cstheme="minorHAnsi"/>
          <w:sz w:val="20"/>
          <w:szCs w:val="20"/>
        </w:rPr>
        <w:t xml:space="preserve">хирургические зубосохраняющие операции, </w:t>
      </w:r>
      <w:r w:rsidR="00775E15">
        <w:rPr>
          <w:rFonts w:asciiTheme="minorHAnsi" w:hAnsiTheme="minorHAnsi" w:cstheme="minorHAnsi"/>
          <w:sz w:val="20"/>
          <w:szCs w:val="20"/>
        </w:rPr>
        <w:t xml:space="preserve">временное и постоянное протезирование, </w:t>
      </w:r>
      <w:r w:rsidRPr="00775E15">
        <w:rPr>
          <w:rFonts w:asciiTheme="minorHAnsi" w:hAnsiTheme="minorHAnsi" w:cstheme="minorHAnsi"/>
          <w:sz w:val="20"/>
          <w:szCs w:val="20"/>
        </w:rPr>
        <w:t xml:space="preserve">а также по факту наблюдения за состоянием зуба после </w:t>
      </w:r>
      <w:r w:rsidR="0080340F">
        <w:rPr>
          <w:rFonts w:asciiTheme="minorHAnsi" w:hAnsiTheme="minorHAnsi" w:cstheme="minorHAnsi"/>
          <w:sz w:val="20"/>
          <w:szCs w:val="20"/>
        </w:rPr>
        <w:t xml:space="preserve">проведенных </w:t>
      </w:r>
      <w:r w:rsidRPr="00775E15">
        <w:rPr>
          <w:rFonts w:asciiTheme="minorHAnsi" w:hAnsiTheme="minorHAnsi" w:cstheme="minorHAnsi"/>
          <w:sz w:val="20"/>
          <w:szCs w:val="20"/>
        </w:rPr>
        <w:t xml:space="preserve">вмешательств. </w:t>
      </w:r>
    </w:p>
    <w:p w14:paraId="34410754" w14:textId="77777777" w:rsidR="0087544E" w:rsidRPr="008D0FD2" w:rsidRDefault="0087544E" w:rsidP="0087544E">
      <w:pPr>
        <w:pStyle w:val="Style10"/>
        <w:widowControl/>
        <w:spacing w:line="247" w:lineRule="exact"/>
        <w:ind w:firstLine="298"/>
        <w:rPr>
          <w:rFonts w:asciiTheme="minorHAnsi" w:hAnsiTheme="minorHAnsi" w:cstheme="minorHAnsi"/>
          <w:color w:val="000000"/>
          <w:sz w:val="20"/>
          <w:szCs w:val="20"/>
        </w:rPr>
      </w:pPr>
      <w:r w:rsidRPr="008D0FD2">
        <w:rPr>
          <w:rFonts w:asciiTheme="minorHAnsi" w:hAnsiTheme="minorHAnsi" w:cstheme="minorHAnsi"/>
          <w:color w:val="000000"/>
          <w:sz w:val="20"/>
          <w:szCs w:val="20"/>
        </w:rPr>
        <w:t>При этом возможны два варианта исходов, о которых пациент предупреждается настоящим документом до принятия решения о предлагаемых в соответствии с планом лечения медицинских вмешательствах:</w:t>
      </w:r>
    </w:p>
    <w:p w14:paraId="3DC2F523" w14:textId="77777777" w:rsidR="0087544E" w:rsidRPr="008D0FD2" w:rsidRDefault="0087544E" w:rsidP="00775E15">
      <w:pPr>
        <w:pStyle w:val="Style8"/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Уточнение диагноза, </w:t>
      </w:r>
      <w:r w:rsidR="007F79F9">
        <w:rPr>
          <w:rFonts w:asciiTheme="minorHAnsi" w:hAnsiTheme="minorHAnsi" w:cstheme="minorHAnsi"/>
          <w:color w:val="000000"/>
          <w:sz w:val="20"/>
          <w:szCs w:val="20"/>
        </w:rPr>
        <w:t>попытка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 консервативно</w:t>
      </w:r>
      <w:r w:rsidR="007F79F9">
        <w:rPr>
          <w:rFonts w:asciiTheme="minorHAnsi" w:hAnsiTheme="minorHAnsi" w:cstheme="minorHAnsi"/>
          <w:color w:val="000000"/>
          <w:sz w:val="20"/>
          <w:szCs w:val="20"/>
        </w:rPr>
        <w:t>го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 лечение зуба, и в соответствии с ним выбор и согласование</w:t>
      </w:r>
      <w:r w:rsidR="003D11ED">
        <w:rPr>
          <w:rFonts w:asciiTheme="minorHAnsi" w:hAnsiTheme="minorHAnsi" w:cstheme="minorHAnsi"/>
          <w:color w:val="000000"/>
          <w:sz w:val="20"/>
          <w:szCs w:val="20"/>
        </w:rPr>
        <w:t xml:space="preserve"> с пациентом тактики лечения с попыткой 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>сохранени</w:t>
      </w:r>
      <w:r w:rsidR="007F79F9">
        <w:rPr>
          <w:rFonts w:asciiTheme="minorHAnsi" w:hAnsiTheme="minorHAnsi" w:cstheme="minorHAnsi"/>
          <w:color w:val="000000"/>
          <w:sz w:val="20"/>
          <w:szCs w:val="20"/>
        </w:rPr>
        <w:t>я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 зуба</w:t>
      </w:r>
      <w:r w:rsidR="003D11ED">
        <w:rPr>
          <w:rFonts w:asciiTheme="minorHAnsi" w:hAnsiTheme="minorHAnsi" w:cstheme="minorHAnsi"/>
          <w:color w:val="000000"/>
          <w:sz w:val="20"/>
          <w:szCs w:val="20"/>
        </w:rPr>
        <w:t xml:space="preserve"> без каких-либо гарантий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B430E76" w14:textId="77777777" w:rsidR="00775E15" w:rsidRDefault="0087544E" w:rsidP="00775E15">
      <w:pPr>
        <w:pStyle w:val="Style8"/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Пациент в этом случае оплачивает последующее лечение согласно утвержденного или скорректированного после </w:t>
      </w:r>
      <w:r w:rsidR="0082046F" w:rsidRPr="008D0FD2">
        <w:rPr>
          <w:rFonts w:asciiTheme="minorHAnsi" w:hAnsiTheme="minorHAnsi" w:cstheme="minorHAnsi"/>
          <w:color w:val="000000"/>
          <w:sz w:val="20"/>
          <w:szCs w:val="20"/>
        </w:rPr>
        <w:t>диагностики</w:t>
      </w:r>
      <w:r w:rsidRPr="008D0FD2">
        <w:rPr>
          <w:rFonts w:asciiTheme="minorHAnsi" w:hAnsiTheme="minorHAnsi" w:cstheme="minorHAnsi"/>
          <w:color w:val="000000"/>
          <w:sz w:val="20"/>
          <w:szCs w:val="20"/>
        </w:rPr>
        <w:t xml:space="preserve"> плана лечения.</w:t>
      </w:r>
    </w:p>
    <w:p w14:paraId="568EC166" w14:textId="77777777" w:rsidR="0082046F" w:rsidRPr="00775E15" w:rsidRDefault="0087544E" w:rsidP="00775E15">
      <w:pPr>
        <w:pStyle w:val="Style8"/>
        <w:widowControl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75E15">
        <w:rPr>
          <w:rFonts w:asciiTheme="minorHAnsi" w:hAnsiTheme="minorHAnsi" w:cstheme="minorHAnsi"/>
          <w:sz w:val="20"/>
          <w:szCs w:val="20"/>
        </w:rPr>
        <w:t>В случае выявления показаний к удалению зуба как в процессе вмешательства, так и через несколько месяцев</w:t>
      </w:r>
      <w:r w:rsidR="006D2597">
        <w:rPr>
          <w:rFonts w:asciiTheme="minorHAnsi" w:hAnsiTheme="minorHAnsi" w:cstheme="minorHAnsi"/>
          <w:sz w:val="20"/>
          <w:szCs w:val="20"/>
        </w:rPr>
        <w:t>/лет</w:t>
      </w:r>
      <w:r w:rsidRPr="00775E15">
        <w:rPr>
          <w:rFonts w:asciiTheme="minorHAnsi" w:hAnsiTheme="minorHAnsi" w:cstheme="minorHAnsi"/>
          <w:sz w:val="20"/>
          <w:szCs w:val="20"/>
        </w:rPr>
        <w:t xml:space="preserve"> после него (перелом, трещина, перфораци</w:t>
      </w:r>
      <w:r w:rsidR="001102B9">
        <w:rPr>
          <w:rFonts w:asciiTheme="minorHAnsi" w:hAnsiTheme="minorHAnsi" w:cstheme="minorHAnsi"/>
          <w:sz w:val="20"/>
          <w:szCs w:val="20"/>
        </w:rPr>
        <w:t>я</w:t>
      </w:r>
      <w:r w:rsidRPr="00775E15">
        <w:rPr>
          <w:rFonts w:asciiTheme="minorHAnsi" w:hAnsiTheme="minorHAnsi" w:cstheme="minorHAnsi"/>
          <w:sz w:val="20"/>
          <w:szCs w:val="20"/>
        </w:rPr>
        <w:t xml:space="preserve">, невозможность прохождения корневых каналов, полное разрушение коронковой части зуба с отсутствием феррула, невозможность извлечения отломка инструмента в канале, вкладки, штифта, подвижность 3-4 степени, рецессия десны, прогрессирование воспалительного процесса в периодонте и </w:t>
      </w:r>
      <w:r w:rsidR="001102B9">
        <w:rPr>
          <w:rFonts w:asciiTheme="minorHAnsi" w:hAnsiTheme="minorHAnsi" w:cstheme="minorHAnsi"/>
          <w:sz w:val="20"/>
          <w:szCs w:val="20"/>
        </w:rPr>
        <w:t>др.</w:t>
      </w:r>
      <w:r w:rsidRPr="00775E15">
        <w:rPr>
          <w:rFonts w:asciiTheme="minorHAnsi" w:hAnsiTheme="minorHAnsi" w:cstheme="minorHAnsi"/>
          <w:sz w:val="20"/>
          <w:szCs w:val="20"/>
        </w:rPr>
        <w:t xml:space="preserve">) врач </w:t>
      </w:r>
      <w:r w:rsidR="001102B9">
        <w:rPr>
          <w:rFonts w:asciiTheme="minorHAnsi" w:hAnsiTheme="minorHAnsi" w:cstheme="minorHAnsi"/>
          <w:sz w:val="20"/>
          <w:szCs w:val="20"/>
        </w:rPr>
        <w:t xml:space="preserve">предлагает </w:t>
      </w:r>
      <w:r w:rsidRPr="00775E15">
        <w:rPr>
          <w:rFonts w:asciiTheme="minorHAnsi" w:hAnsiTheme="minorHAnsi" w:cstheme="minorHAnsi"/>
          <w:sz w:val="20"/>
          <w:szCs w:val="20"/>
        </w:rPr>
        <w:t>удалени</w:t>
      </w:r>
      <w:r w:rsidR="001102B9">
        <w:rPr>
          <w:rFonts w:asciiTheme="minorHAnsi" w:hAnsiTheme="minorHAnsi" w:cstheme="minorHAnsi"/>
          <w:sz w:val="20"/>
          <w:szCs w:val="20"/>
        </w:rPr>
        <w:t>е</w:t>
      </w:r>
      <w:r w:rsidRPr="00775E15">
        <w:rPr>
          <w:rFonts w:asciiTheme="minorHAnsi" w:hAnsiTheme="minorHAnsi" w:cstheme="minorHAnsi"/>
          <w:sz w:val="20"/>
          <w:szCs w:val="20"/>
        </w:rPr>
        <w:t xml:space="preserve"> зуба. В этом случае пациент оплачивает все выполненные манипуляции по препарированию зуба, удалению старой пломбы, снятию коронок, извлечению инородных тел из зуба, временное и постоянное пломбирование каналов и полостей зуба, временное и постоянное протезирование. </w:t>
      </w:r>
      <w:r w:rsidR="0082046F" w:rsidRPr="00775E15">
        <w:rPr>
          <w:rFonts w:asciiTheme="minorHAnsi" w:hAnsiTheme="minorHAnsi" w:cstheme="minorHAnsi"/>
          <w:sz w:val="20"/>
          <w:szCs w:val="20"/>
        </w:rPr>
        <w:t>В этом случае денежные средства, затраченные пациентом на все диагностические и лечебные услуги, не возвращаются, поскольку пациент был заранее предупрежден о высокой вероятности неблагоприятного исхода лечения и всех медицинских и финансовых последствиях такого исхода. После удаления зуба составляется новый план лечения и после согласования с пациентом проводится соответствующее лечение</w:t>
      </w:r>
      <w:r w:rsidR="006D2597">
        <w:rPr>
          <w:rFonts w:asciiTheme="minorHAnsi" w:hAnsiTheme="minorHAnsi" w:cstheme="minorHAnsi"/>
          <w:sz w:val="20"/>
          <w:szCs w:val="20"/>
        </w:rPr>
        <w:t xml:space="preserve"> по прайсу клиники Исполнителя</w:t>
      </w:r>
      <w:r w:rsidR="0082046F" w:rsidRPr="00775E1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D9E3BB3" w14:textId="77777777" w:rsidR="0087544E" w:rsidRPr="00BE54A4" w:rsidRDefault="0082046F" w:rsidP="00BE54A4">
      <w:pPr>
        <w:ind w:firstLine="709"/>
        <w:rPr>
          <w:rFonts w:asciiTheme="minorHAnsi" w:hAnsiTheme="minorHAnsi" w:cstheme="minorHAnsi"/>
          <w:sz w:val="20"/>
        </w:rPr>
      </w:pPr>
      <w:r w:rsidRPr="00BE54A4">
        <w:rPr>
          <w:rFonts w:asciiTheme="minorHAnsi" w:hAnsiTheme="minorHAnsi" w:cstheme="minorHAnsi"/>
          <w:sz w:val="20"/>
        </w:rPr>
        <w:t>Я понимаю, что стоимость лечения зависит от того, какой вариант лечения будет возможен, и что</w:t>
      </w:r>
      <w:r w:rsidR="00FC20CF" w:rsidRPr="00BE54A4">
        <w:rPr>
          <w:rFonts w:asciiTheme="minorHAnsi" w:hAnsiTheme="minorHAnsi" w:cstheme="minorHAnsi"/>
          <w:sz w:val="20"/>
        </w:rPr>
        <w:t xml:space="preserve">, добровольно соглашаясь на сомнительное лечение, </w:t>
      </w:r>
      <w:r w:rsidRPr="00BE54A4">
        <w:rPr>
          <w:rFonts w:asciiTheme="minorHAnsi" w:hAnsiTheme="minorHAnsi" w:cstheme="minorHAnsi"/>
          <w:sz w:val="20"/>
        </w:rPr>
        <w:t xml:space="preserve">я обязан полностью оплатить </w:t>
      </w:r>
      <w:r w:rsidR="00FC20CF" w:rsidRPr="00BE54A4">
        <w:rPr>
          <w:rFonts w:asciiTheme="minorHAnsi" w:hAnsiTheme="minorHAnsi" w:cstheme="minorHAnsi"/>
          <w:sz w:val="20"/>
        </w:rPr>
        <w:t xml:space="preserve">это </w:t>
      </w:r>
      <w:r w:rsidRPr="00BE54A4">
        <w:rPr>
          <w:rFonts w:asciiTheme="minorHAnsi" w:hAnsiTheme="minorHAnsi" w:cstheme="minorHAnsi"/>
          <w:sz w:val="20"/>
        </w:rPr>
        <w:t xml:space="preserve">лечение и протезирование зуба с сомнительным прогнозом, даже если </w:t>
      </w:r>
      <w:r w:rsidR="00E246BA">
        <w:rPr>
          <w:rFonts w:asciiTheme="minorHAnsi" w:hAnsiTheme="minorHAnsi" w:cstheme="minorHAnsi"/>
          <w:sz w:val="20"/>
        </w:rPr>
        <w:t>лечение</w:t>
      </w:r>
      <w:r w:rsidRPr="00BE54A4">
        <w:rPr>
          <w:rFonts w:asciiTheme="minorHAnsi" w:hAnsiTheme="minorHAnsi" w:cstheme="minorHAnsi"/>
          <w:sz w:val="20"/>
        </w:rPr>
        <w:t xml:space="preserve"> </w:t>
      </w:r>
      <w:r w:rsidR="00FC20CF" w:rsidRPr="00BE54A4">
        <w:rPr>
          <w:rFonts w:asciiTheme="minorHAnsi" w:hAnsiTheme="minorHAnsi" w:cstheme="minorHAnsi"/>
          <w:sz w:val="20"/>
        </w:rPr>
        <w:t xml:space="preserve">в итоге </w:t>
      </w:r>
      <w:r w:rsidRPr="00BE54A4">
        <w:rPr>
          <w:rFonts w:asciiTheme="minorHAnsi" w:hAnsiTheme="minorHAnsi" w:cstheme="minorHAnsi"/>
          <w:sz w:val="20"/>
        </w:rPr>
        <w:t>будет завершен</w:t>
      </w:r>
      <w:r w:rsidR="00E246BA">
        <w:rPr>
          <w:rFonts w:asciiTheme="minorHAnsi" w:hAnsiTheme="minorHAnsi" w:cstheme="minorHAnsi"/>
          <w:sz w:val="20"/>
        </w:rPr>
        <w:t>о</w:t>
      </w:r>
      <w:r w:rsidRPr="00BE54A4">
        <w:rPr>
          <w:rFonts w:asciiTheme="minorHAnsi" w:hAnsiTheme="minorHAnsi" w:cstheme="minorHAnsi"/>
          <w:sz w:val="20"/>
        </w:rPr>
        <w:t xml:space="preserve"> удалением зуба.</w:t>
      </w:r>
    </w:p>
    <w:p w14:paraId="7A650D1A" w14:textId="77777777" w:rsidR="00BE7695" w:rsidRPr="00775E15" w:rsidRDefault="00BE7695" w:rsidP="00BE7695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11B49ECD" w14:textId="77777777" w:rsidR="0082046F" w:rsidRPr="00775E15" w:rsidRDefault="0082046F" w:rsidP="0082046F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 xml:space="preserve">Я осведомлён(а) о последствиях отказа от данного лечения, об альтернативных методах лечения </w:t>
      </w:r>
      <w:r w:rsidR="00BE7695">
        <w:rPr>
          <w:rFonts w:asciiTheme="minorHAnsi" w:hAnsiTheme="minorHAnsi" w:cstheme="minorHAnsi"/>
          <w:color w:val="auto"/>
          <w:szCs w:val="20"/>
        </w:rPr>
        <w:t xml:space="preserve">(удаление зуба и иные варианты замещения дефекта) </w:t>
      </w:r>
      <w:r w:rsidRPr="00775E15">
        <w:rPr>
          <w:rFonts w:asciiTheme="minorHAnsi" w:hAnsiTheme="minorHAnsi" w:cstheme="minorHAnsi"/>
          <w:color w:val="auto"/>
          <w:szCs w:val="20"/>
        </w:rPr>
        <w:t>и обо всех возможных осложнениях, которые могут произойти во время, и после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 в соответствии с новым планом лечения.</w:t>
      </w:r>
    </w:p>
    <w:p w14:paraId="593CD7CB" w14:textId="77777777" w:rsidR="008D0FD2" w:rsidRPr="00775E15" w:rsidRDefault="0082046F" w:rsidP="008D0FD2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775E15">
        <w:rPr>
          <w:rFonts w:asciiTheme="minorHAnsi" w:hAnsiTheme="minorHAnsi" w:cstheme="minorHAnsi"/>
          <w:color w:val="auto"/>
          <w:szCs w:val="20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775E15">
        <w:rPr>
          <w:rFonts w:asciiTheme="minorHAnsi" w:hAnsiTheme="minorHAnsi" w:cstheme="minorHAnsi"/>
          <w:color w:val="auto"/>
          <w:szCs w:val="20"/>
        </w:rPr>
        <w:softHyphen/>
        <w:t>вующих стандартов и протоколов лечения.</w:t>
      </w:r>
      <w:r w:rsidR="008D0FD2" w:rsidRPr="00775E15">
        <w:rPr>
          <w:rFonts w:asciiTheme="minorHAnsi" w:hAnsiTheme="minorHAnsi" w:cstheme="minorHAnsi"/>
          <w:color w:val="auto"/>
          <w:szCs w:val="20"/>
        </w:rPr>
        <w:t xml:space="preserve">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</w:t>
      </w:r>
      <w:r w:rsidR="008D0FD2" w:rsidRPr="00775E15">
        <w:rPr>
          <w:rFonts w:asciiTheme="minorHAnsi" w:hAnsiTheme="minorHAnsi" w:cstheme="minorHAnsi"/>
          <w:color w:val="auto"/>
          <w:szCs w:val="20"/>
        </w:rPr>
        <w:lastRenderedPageBreak/>
        <w:t>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0E2F5EDD" w14:textId="77777777" w:rsidR="00AE1A70" w:rsidRPr="00775E15" w:rsidRDefault="00AE1A70" w:rsidP="00AE1A70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>Я до начала лечения проинформировал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4A570F23" w14:textId="77777777" w:rsidR="008F64FD" w:rsidRPr="00775E15" w:rsidRDefault="00B20818" w:rsidP="00BE54A4">
      <w:pPr>
        <w:pStyle w:val="Style10"/>
        <w:widowControl/>
        <w:spacing w:line="247" w:lineRule="exact"/>
        <w:ind w:firstLine="307"/>
        <w:rPr>
          <w:rFonts w:asciiTheme="minorHAnsi" w:hAnsiTheme="minorHAnsi" w:cstheme="minorHAnsi"/>
          <w:sz w:val="20"/>
          <w:szCs w:val="20"/>
        </w:rPr>
      </w:pPr>
      <w:r w:rsidRPr="00775E15">
        <w:rPr>
          <w:rFonts w:asciiTheme="minorHAnsi" w:hAnsiTheme="minorHAnsi" w:cstheme="minorHAnsi"/>
          <w:sz w:val="20"/>
          <w:szCs w:val="20"/>
        </w:rPr>
        <w:t xml:space="preserve">Мне разъяснена необходимость применения местной инъекционной анестезии </w:t>
      </w:r>
      <w:r w:rsidR="00681117" w:rsidRPr="00775E15">
        <w:rPr>
          <w:rFonts w:asciiTheme="minorHAnsi" w:hAnsiTheme="minorHAnsi" w:cstheme="minorHAnsi"/>
          <w:sz w:val="20"/>
          <w:szCs w:val="20"/>
        </w:rPr>
        <w:t xml:space="preserve">для </w:t>
      </w:r>
      <w:r w:rsidRPr="00775E15">
        <w:rPr>
          <w:rFonts w:asciiTheme="minorHAnsi" w:hAnsiTheme="minorHAnsi" w:cstheme="minorHAnsi"/>
          <w:sz w:val="20"/>
          <w:szCs w:val="20"/>
        </w:rPr>
        <w:t>обезболивани</w:t>
      </w:r>
      <w:r w:rsidR="00681117" w:rsidRPr="00775E15">
        <w:rPr>
          <w:rFonts w:asciiTheme="minorHAnsi" w:hAnsiTheme="minorHAnsi" w:cstheme="minorHAnsi"/>
          <w:sz w:val="20"/>
          <w:szCs w:val="20"/>
        </w:rPr>
        <w:t>я</w:t>
      </w:r>
      <w:r w:rsidRPr="00775E15">
        <w:rPr>
          <w:rFonts w:asciiTheme="minorHAnsi" w:hAnsiTheme="minorHAnsi" w:cstheme="minorHAnsi"/>
          <w:sz w:val="20"/>
          <w:szCs w:val="20"/>
        </w:rPr>
        <w:t xml:space="preserve"> ме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дицинских манипуляций. Местная анестезия проводится в области выполняемой манипуляции и предусматри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вает одну или несколько инъекций (уколов) с использованием одноразовых игл и карпул. Длительность эф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фекта может варьироваться от 15 мин до нескольких часов в зависимости от вида анестетика и индивидуаль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ной восприимчивости организма и проявляется в потере чувствительности в области обезболивания и времен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ном ощущении припухлости.</w:t>
      </w:r>
      <w:r w:rsidR="009F7E4D" w:rsidRPr="00775E15">
        <w:rPr>
          <w:rFonts w:asciiTheme="minorHAnsi" w:hAnsiTheme="minorHAnsi" w:cstheme="minorHAnsi"/>
          <w:sz w:val="20"/>
          <w:szCs w:val="20"/>
        </w:rPr>
        <w:t xml:space="preserve"> Анестетик в случае необходимости может быть добавлен врачом в процессе лечения. </w:t>
      </w:r>
      <w:r w:rsidRPr="00775E15">
        <w:rPr>
          <w:rFonts w:asciiTheme="minorHAnsi" w:hAnsiTheme="minorHAnsi" w:cstheme="minorHAnsi"/>
          <w:sz w:val="20"/>
          <w:szCs w:val="20"/>
        </w:rPr>
        <w:t>Мне разъяснено, что применение анестезии может привести к аллергическим реакциям организма на меди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каментозные препараты, шоку, травматизации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течения и гематомы, отечность десны в области инъекции, ограничение открывания рта, которые могут сохра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няться в течение нескольких дней и дольше.</w:t>
      </w:r>
      <w:r w:rsidR="00BE54A4">
        <w:rPr>
          <w:rFonts w:asciiTheme="minorHAnsi" w:hAnsiTheme="minorHAnsi" w:cstheme="minorHAnsi"/>
          <w:sz w:val="20"/>
          <w:szCs w:val="20"/>
        </w:rPr>
        <w:t xml:space="preserve"> </w:t>
      </w:r>
      <w:r w:rsidRPr="00775E15">
        <w:rPr>
          <w:rFonts w:asciiTheme="minorHAnsi" w:hAnsiTheme="minorHAnsi" w:cstheme="minorHAnsi"/>
          <w:sz w:val="20"/>
          <w:szCs w:val="20"/>
        </w:rPr>
        <w:t>Мне разъяснено, что обезболивание затруднено при выраженном стрессе, в области существующего воспа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ления, в области моляров нижней челюсти, после употребления алкогольных или наркотических веществ.</w:t>
      </w:r>
    </w:p>
    <w:p w14:paraId="08EC9D2A" w14:textId="387128C9" w:rsidR="00B20818" w:rsidRPr="00775E15" w:rsidRDefault="00B20818" w:rsidP="00B20818">
      <w:pPr>
        <w:pStyle w:val="Style2"/>
        <w:widowControl/>
        <w:spacing w:line="250" w:lineRule="exact"/>
        <w:ind w:left="343"/>
        <w:jc w:val="left"/>
        <w:rPr>
          <w:rFonts w:asciiTheme="minorHAnsi" w:hAnsiTheme="minorHAnsi" w:cstheme="minorHAnsi"/>
          <w:sz w:val="20"/>
          <w:szCs w:val="20"/>
        </w:rPr>
      </w:pPr>
      <w:r w:rsidRPr="00775E15">
        <w:rPr>
          <w:rFonts w:asciiTheme="minorHAnsi" w:hAnsiTheme="minorHAnsi" w:cstheme="minorHAnsi"/>
          <w:sz w:val="20"/>
          <w:szCs w:val="20"/>
        </w:rPr>
        <w:t>Я осведомлен(а) о возможных осложнениях во время при</w:t>
      </w:r>
      <w:r w:rsidR="00E56254">
        <w:rPr>
          <w:rFonts w:asciiTheme="minorHAnsi" w:hAnsiTheme="minorHAnsi" w:cstheme="minorHAnsi"/>
          <w:sz w:val="20"/>
          <w:szCs w:val="20"/>
        </w:rPr>
        <w:t>е</w:t>
      </w:r>
      <w:r w:rsidRPr="00775E15">
        <w:rPr>
          <w:rFonts w:asciiTheme="minorHAnsi" w:hAnsiTheme="minorHAnsi" w:cstheme="minorHAnsi"/>
          <w:sz w:val="20"/>
          <w:szCs w:val="20"/>
        </w:rPr>
        <w:t>ма анальгетиков и антибиотиков.</w:t>
      </w:r>
    </w:p>
    <w:p w14:paraId="785619DD" w14:textId="77777777" w:rsidR="00047D19" w:rsidRPr="00775E15" w:rsidRDefault="00047D19" w:rsidP="00BE54A4">
      <w:pPr>
        <w:ind w:firstLine="343"/>
        <w:jc w:val="both"/>
        <w:rPr>
          <w:rFonts w:asciiTheme="minorHAnsi" w:hAnsiTheme="minorHAnsi" w:cstheme="minorHAnsi"/>
          <w:sz w:val="20"/>
          <w:szCs w:val="20"/>
        </w:rPr>
      </w:pPr>
      <w:r w:rsidRPr="00775E15">
        <w:rPr>
          <w:rFonts w:asciiTheme="minorHAnsi" w:hAnsiTheme="minorHAnsi" w:cstheme="minorHAnsi"/>
          <w:sz w:val="20"/>
          <w:szCs w:val="20"/>
        </w:rPr>
        <w:t>Я информирован(а) о необходимости рентгенологического исследования челюстей до лечения, во время лечения и при проведении периодических контрольных осмотров и согласен(а) на их проведение.</w:t>
      </w:r>
      <w:r w:rsidR="00BE54A4">
        <w:rPr>
          <w:rFonts w:asciiTheme="minorHAnsi" w:hAnsiTheme="minorHAnsi" w:cstheme="minorHAnsi"/>
          <w:sz w:val="20"/>
          <w:szCs w:val="20"/>
        </w:rPr>
        <w:t xml:space="preserve"> </w:t>
      </w:r>
      <w:r w:rsidRPr="00775E15">
        <w:rPr>
          <w:rFonts w:asciiTheme="minorHAnsi" w:hAnsiTheme="minorHAnsi" w:cstheme="minorHAnsi"/>
          <w:sz w:val="20"/>
          <w:szCs w:val="20"/>
        </w:rPr>
        <w:t>Я информирован(а), что при отказе от рентгенологического обследования врач не сможет провести каче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ственное лечение, иск</w:t>
      </w:r>
      <w:r w:rsidR="001B63CB" w:rsidRPr="00775E15">
        <w:rPr>
          <w:rFonts w:asciiTheme="minorHAnsi" w:hAnsiTheme="minorHAnsi" w:cstheme="minorHAnsi"/>
          <w:sz w:val="20"/>
          <w:szCs w:val="20"/>
        </w:rPr>
        <w:t>лючить осложнения после лечения</w:t>
      </w:r>
      <w:r w:rsidRPr="00775E15">
        <w:rPr>
          <w:rFonts w:asciiTheme="minorHAnsi" w:hAnsiTheme="minorHAnsi" w:cstheme="minorHAnsi"/>
          <w:sz w:val="20"/>
          <w:szCs w:val="20"/>
        </w:rPr>
        <w:t>. Я информирован(а) о противопока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заниях и возможных осложнениях рентгенологического обследования.</w:t>
      </w:r>
      <w:r w:rsidR="00BE54A4">
        <w:rPr>
          <w:rFonts w:asciiTheme="minorHAnsi" w:hAnsiTheme="minorHAnsi" w:cstheme="minorHAnsi"/>
          <w:sz w:val="20"/>
          <w:szCs w:val="20"/>
        </w:rPr>
        <w:t xml:space="preserve"> </w:t>
      </w:r>
      <w:r w:rsidRPr="00775E15">
        <w:rPr>
          <w:rFonts w:asciiTheme="minorHAnsi" w:hAnsiTheme="minorHAnsi" w:cstheme="minorHAnsi"/>
          <w:sz w:val="20"/>
          <w:szCs w:val="20"/>
        </w:rPr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Листе учета дозовых нагрузок при про</w:t>
      </w:r>
      <w:r w:rsidRPr="00775E15">
        <w:rPr>
          <w:rFonts w:asciiTheme="minorHAnsi" w:hAnsiTheme="minorHAnsi" w:cstheme="minorHAnsi"/>
          <w:sz w:val="20"/>
          <w:szCs w:val="20"/>
        </w:rPr>
        <w:softHyphen/>
        <w:t>ведении рентгенологического обследования.</w:t>
      </w:r>
    </w:p>
    <w:p w14:paraId="1A2B29AD" w14:textId="77777777" w:rsidR="00323579" w:rsidRPr="00775E15" w:rsidRDefault="00323579" w:rsidP="00323579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04EA8507" w14:textId="77777777" w:rsidR="00323579" w:rsidRPr="00775E15" w:rsidRDefault="00323579" w:rsidP="00323579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33FE1358" w14:textId="77777777" w:rsidR="00323579" w:rsidRPr="00775E15" w:rsidRDefault="00323579" w:rsidP="00323579">
      <w:pPr>
        <w:pStyle w:val="3"/>
        <w:ind w:firstLine="708"/>
        <w:jc w:val="both"/>
        <w:rPr>
          <w:rFonts w:asciiTheme="minorHAnsi" w:hAnsiTheme="minorHAnsi" w:cstheme="minorHAnsi"/>
          <w:color w:val="auto"/>
          <w:szCs w:val="20"/>
        </w:rPr>
      </w:pPr>
      <w:r w:rsidRPr="00775E15">
        <w:rPr>
          <w:rFonts w:asciiTheme="minorHAnsi" w:hAnsiTheme="minorHAnsi" w:cstheme="minorHAnsi"/>
          <w:color w:val="auto"/>
          <w:szCs w:val="20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3538DA7B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</w:p>
    <w:p w14:paraId="61226D69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  <w:r w:rsidRPr="008D0FD2">
        <w:rPr>
          <w:rFonts w:asciiTheme="minorHAnsi" w:hAnsiTheme="minorHAnsi" w:cstheme="minorHAnsi"/>
          <w:color w:val="000000"/>
        </w:rPr>
        <w:t>___________ _______________________________________________________________</w:t>
      </w:r>
    </w:p>
    <w:p w14:paraId="00CC2EFD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  <w:r w:rsidRPr="008D0FD2">
        <w:rPr>
          <w:rFonts w:asciiTheme="minorHAnsi" w:hAnsiTheme="minorHAnsi" w:cstheme="minorHAnsi"/>
          <w:color w:val="000000"/>
        </w:rPr>
        <w:t xml:space="preserve"> (подпись)                  (Ф.И.О. медицинского работника)</w:t>
      </w:r>
    </w:p>
    <w:p w14:paraId="34334B38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</w:p>
    <w:p w14:paraId="2ED97CBC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</w:p>
    <w:p w14:paraId="68931205" w14:textId="77777777" w:rsidR="00323579" w:rsidRPr="008D0FD2" w:rsidRDefault="00323579" w:rsidP="00323579">
      <w:pPr>
        <w:pStyle w:val="ConsPlusNonformat"/>
        <w:jc w:val="both"/>
        <w:rPr>
          <w:rFonts w:asciiTheme="minorHAnsi" w:hAnsiTheme="minorHAnsi" w:cstheme="minorHAnsi"/>
          <w:color w:val="000000"/>
        </w:rPr>
      </w:pPr>
      <w:r w:rsidRPr="008D0FD2">
        <w:rPr>
          <w:rFonts w:asciiTheme="minorHAnsi" w:hAnsiTheme="minorHAnsi" w:cstheme="minorHAnsi"/>
          <w:color w:val="000000"/>
        </w:rPr>
        <w:t>___________ _______________________________________________________________</w:t>
      </w:r>
    </w:p>
    <w:p w14:paraId="6D274A94" w14:textId="77777777" w:rsidR="00561CDF" w:rsidRDefault="00323579" w:rsidP="008D0FD2">
      <w:pPr>
        <w:pStyle w:val="ConsPlusNonformat"/>
        <w:jc w:val="both"/>
        <w:rPr>
          <w:rFonts w:asciiTheme="minorHAnsi" w:hAnsiTheme="minorHAnsi" w:cstheme="minorHAnsi"/>
          <w:color w:val="000000"/>
        </w:rPr>
      </w:pPr>
      <w:r w:rsidRPr="008D0FD2">
        <w:rPr>
          <w:rFonts w:asciiTheme="minorHAnsi" w:hAnsiTheme="minorHAnsi" w:cstheme="minorHAnsi"/>
          <w:color w:val="000000"/>
        </w:rPr>
        <w:t xml:space="preserve"> (подпись)                  (Ф.И.О. пациента)</w:t>
      </w:r>
    </w:p>
    <w:p w14:paraId="1765028F" w14:textId="77777777" w:rsidR="00D01156" w:rsidRDefault="00D01156" w:rsidP="008D0FD2">
      <w:pPr>
        <w:pStyle w:val="ConsPlusNonformat"/>
        <w:jc w:val="both"/>
        <w:rPr>
          <w:rFonts w:asciiTheme="minorHAnsi" w:hAnsiTheme="minorHAnsi" w:cstheme="minorHAnsi"/>
          <w:color w:val="000000"/>
        </w:rPr>
      </w:pPr>
    </w:p>
    <w:p w14:paraId="191FE5EB" w14:textId="77777777" w:rsidR="00D01156" w:rsidRPr="003220C5" w:rsidRDefault="00D01156" w:rsidP="008D0FD2">
      <w:pPr>
        <w:pStyle w:val="ConsPlusNonformat"/>
        <w:jc w:val="both"/>
        <w:rPr>
          <w:rStyle w:val="FontStyle23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>Дата: «___» ______________ 20__г.</w:t>
      </w:r>
    </w:p>
    <w:sectPr w:rsidR="00D01156" w:rsidRPr="003220C5" w:rsidSect="00775E15">
      <w:footerReference w:type="default" r:id="rId7"/>
      <w:pgSz w:w="11906" w:h="16838"/>
      <w:pgMar w:top="568" w:right="56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25B5" w14:textId="77777777" w:rsidR="004524D8" w:rsidRDefault="004524D8" w:rsidP="006D2597">
      <w:r>
        <w:separator/>
      </w:r>
    </w:p>
  </w:endnote>
  <w:endnote w:type="continuationSeparator" w:id="0">
    <w:p w14:paraId="7CFA18D1" w14:textId="77777777" w:rsidR="004524D8" w:rsidRDefault="004524D8" w:rsidP="006D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847508123"/>
      <w:docPartObj>
        <w:docPartGallery w:val="Page Numbers (Bottom of Page)"/>
        <w:docPartUnique/>
      </w:docPartObj>
    </w:sdtPr>
    <w:sdtEndPr/>
    <w:sdtContent>
      <w:p w14:paraId="3BF913E3" w14:textId="77777777" w:rsidR="006D2597" w:rsidRPr="006D2597" w:rsidRDefault="006D2597">
        <w:pPr>
          <w:pStyle w:val="a7"/>
          <w:jc w:val="center"/>
          <w:rPr>
            <w:sz w:val="20"/>
          </w:rPr>
        </w:pPr>
        <w:r w:rsidRPr="006D2597">
          <w:rPr>
            <w:sz w:val="20"/>
          </w:rPr>
          <w:fldChar w:fldCharType="begin"/>
        </w:r>
        <w:r w:rsidRPr="006D2597">
          <w:rPr>
            <w:sz w:val="20"/>
          </w:rPr>
          <w:instrText>PAGE   \* MERGEFORMAT</w:instrText>
        </w:r>
        <w:r w:rsidRPr="006D2597">
          <w:rPr>
            <w:sz w:val="20"/>
          </w:rPr>
          <w:fldChar w:fldCharType="separate"/>
        </w:r>
        <w:r w:rsidR="00D01156">
          <w:rPr>
            <w:noProof/>
            <w:sz w:val="20"/>
          </w:rPr>
          <w:t>2</w:t>
        </w:r>
        <w:r w:rsidRPr="006D2597">
          <w:rPr>
            <w:sz w:val="20"/>
          </w:rPr>
          <w:fldChar w:fldCharType="end"/>
        </w:r>
      </w:p>
    </w:sdtContent>
  </w:sdt>
  <w:p w14:paraId="5D7CD291" w14:textId="77777777" w:rsidR="006D2597" w:rsidRDefault="006D25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2429" w14:textId="77777777" w:rsidR="004524D8" w:rsidRDefault="004524D8" w:rsidP="006D2597">
      <w:r>
        <w:separator/>
      </w:r>
    </w:p>
  </w:footnote>
  <w:footnote w:type="continuationSeparator" w:id="0">
    <w:p w14:paraId="7BCC8930" w14:textId="77777777" w:rsidR="004524D8" w:rsidRDefault="004524D8" w:rsidP="006D2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341F"/>
    <w:multiLevelType w:val="hybridMultilevel"/>
    <w:tmpl w:val="39B6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77913"/>
    <w:multiLevelType w:val="hybridMultilevel"/>
    <w:tmpl w:val="07467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C0FDA"/>
    <w:multiLevelType w:val="hybridMultilevel"/>
    <w:tmpl w:val="A85094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5261A7"/>
    <w:multiLevelType w:val="hybridMultilevel"/>
    <w:tmpl w:val="1D547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1122A"/>
    <w:multiLevelType w:val="hybridMultilevel"/>
    <w:tmpl w:val="214EF22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 w16cid:durableId="2042439742">
    <w:abstractNumId w:val="3"/>
  </w:num>
  <w:num w:numId="2" w16cid:durableId="1486429624">
    <w:abstractNumId w:val="0"/>
  </w:num>
  <w:num w:numId="3" w16cid:durableId="57173375">
    <w:abstractNumId w:val="2"/>
  </w:num>
  <w:num w:numId="4" w16cid:durableId="126899838">
    <w:abstractNumId w:val="4"/>
  </w:num>
  <w:num w:numId="5" w16cid:durableId="34355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18"/>
    <w:rsid w:val="0001053F"/>
    <w:rsid w:val="000269D7"/>
    <w:rsid w:val="00047D19"/>
    <w:rsid w:val="00065169"/>
    <w:rsid w:val="000A291A"/>
    <w:rsid w:val="000D62B0"/>
    <w:rsid w:val="00100BD9"/>
    <w:rsid w:val="001102B9"/>
    <w:rsid w:val="001B63CB"/>
    <w:rsid w:val="001C079E"/>
    <w:rsid w:val="00223BE6"/>
    <w:rsid w:val="002263ED"/>
    <w:rsid w:val="0025687B"/>
    <w:rsid w:val="002929A4"/>
    <w:rsid w:val="002F3E75"/>
    <w:rsid w:val="002F63C1"/>
    <w:rsid w:val="00313625"/>
    <w:rsid w:val="003220C5"/>
    <w:rsid w:val="00323579"/>
    <w:rsid w:val="0038118D"/>
    <w:rsid w:val="003A60B4"/>
    <w:rsid w:val="003D11ED"/>
    <w:rsid w:val="00434F2C"/>
    <w:rsid w:val="004524D8"/>
    <w:rsid w:val="00452DF9"/>
    <w:rsid w:val="00457669"/>
    <w:rsid w:val="00477F60"/>
    <w:rsid w:val="0048527F"/>
    <w:rsid w:val="0049135B"/>
    <w:rsid w:val="00507B50"/>
    <w:rsid w:val="00561CDF"/>
    <w:rsid w:val="00565042"/>
    <w:rsid w:val="005E0114"/>
    <w:rsid w:val="005F58E9"/>
    <w:rsid w:val="00681117"/>
    <w:rsid w:val="00695F37"/>
    <w:rsid w:val="00697D30"/>
    <w:rsid w:val="006A69FD"/>
    <w:rsid w:val="006D2597"/>
    <w:rsid w:val="00724481"/>
    <w:rsid w:val="007629AD"/>
    <w:rsid w:val="007739EC"/>
    <w:rsid w:val="00775E15"/>
    <w:rsid w:val="007943F2"/>
    <w:rsid w:val="007F79F9"/>
    <w:rsid w:val="0080340F"/>
    <w:rsid w:val="0082046F"/>
    <w:rsid w:val="0087544E"/>
    <w:rsid w:val="008A3198"/>
    <w:rsid w:val="008D0FD2"/>
    <w:rsid w:val="008F64FD"/>
    <w:rsid w:val="009263BB"/>
    <w:rsid w:val="00972897"/>
    <w:rsid w:val="009D7D89"/>
    <w:rsid w:val="009F7E4D"/>
    <w:rsid w:val="00A67625"/>
    <w:rsid w:val="00A84777"/>
    <w:rsid w:val="00A8662F"/>
    <w:rsid w:val="00AA52D9"/>
    <w:rsid w:val="00AE1A70"/>
    <w:rsid w:val="00B20818"/>
    <w:rsid w:val="00B245B4"/>
    <w:rsid w:val="00BB0A74"/>
    <w:rsid w:val="00BE54A4"/>
    <w:rsid w:val="00BE7695"/>
    <w:rsid w:val="00C168BA"/>
    <w:rsid w:val="00C16D64"/>
    <w:rsid w:val="00CA1368"/>
    <w:rsid w:val="00D01156"/>
    <w:rsid w:val="00D25623"/>
    <w:rsid w:val="00DC256A"/>
    <w:rsid w:val="00DE1FC9"/>
    <w:rsid w:val="00DF17F5"/>
    <w:rsid w:val="00E01C42"/>
    <w:rsid w:val="00E20ED1"/>
    <w:rsid w:val="00E246BA"/>
    <w:rsid w:val="00E47555"/>
    <w:rsid w:val="00E56254"/>
    <w:rsid w:val="00E95F8D"/>
    <w:rsid w:val="00ED3536"/>
    <w:rsid w:val="00ED516E"/>
    <w:rsid w:val="00F62F52"/>
    <w:rsid w:val="00FA39A8"/>
    <w:rsid w:val="00FA4932"/>
    <w:rsid w:val="00FB7260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8ADB0"/>
  <w15:chartTrackingRefBased/>
  <w15:docId w15:val="{35D8FD1B-42AF-4236-B48E-875C842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B20818"/>
    <w:pPr>
      <w:widowControl w:val="0"/>
      <w:autoSpaceDE w:val="0"/>
      <w:autoSpaceDN w:val="0"/>
      <w:adjustRightInd w:val="0"/>
      <w:spacing w:line="209" w:lineRule="exact"/>
      <w:jc w:val="both"/>
    </w:pPr>
  </w:style>
  <w:style w:type="paragraph" w:customStyle="1" w:styleId="Style3">
    <w:name w:val="Style3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20818"/>
    <w:pPr>
      <w:widowControl w:val="0"/>
      <w:autoSpaceDE w:val="0"/>
      <w:autoSpaceDN w:val="0"/>
      <w:adjustRightInd w:val="0"/>
      <w:spacing w:line="222" w:lineRule="exact"/>
      <w:ind w:firstLine="583"/>
      <w:jc w:val="both"/>
    </w:pPr>
  </w:style>
  <w:style w:type="paragraph" w:customStyle="1" w:styleId="Style6">
    <w:name w:val="Style6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20818"/>
    <w:pPr>
      <w:widowControl w:val="0"/>
      <w:autoSpaceDE w:val="0"/>
      <w:autoSpaceDN w:val="0"/>
      <w:adjustRightInd w:val="0"/>
      <w:spacing w:line="247" w:lineRule="exact"/>
      <w:ind w:hanging="283"/>
    </w:pPr>
  </w:style>
  <w:style w:type="paragraph" w:customStyle="1" w:styleId="Style9">
    <w:name w:val="Style9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20818"/>
    <w:pPr>
      <w:widowControl w:val="0"/>
      <w:autoSpaceDE w:val="0"/>
      <w:autoSpaceDN w:val="0"/>
      <w:adjustRightInd w:val="0"/>
      <w:spacing w:line="251" w:lineRule="exact"/>
      <w:ind w:firstLine="312"/>
      <w:jc w:val="both"/>
    </w:pPr>
  </w:style>
  <w:style w:type="paragraph" w:customStyle="1" w:styleId="Style11">
    <w:name w:val="Style11"/>
    <w:basedOn w:val="a"/>
    <w:rsid w:val="00B2081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B20818"/>
    <w:pPr>
      <w:widowControl w:val="0"/>
      <w:autoSpaceDE w:val="0"/>
      <w:autoSpaceDN w:val="0"/>
      <w:adjustRightInd w:val="0"/>
      <w:spacing w:line="251" w:lineRule="exact"/>
      <w:ind w:firstLine="307"/>
    </w:pPr>
  </w:style>
  <w:style w:type="character" w:customStyle="1" w:styleId="FontStyle14">
    <w:name w:val="Font Style14"/>
    <w:rsid w:val="00B2081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B20818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B2081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rsid w:val="00B2081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">
    <w:name w:val="Font Style18"/>
    <w:rsid w:val="00B20818"/>
    <w:rPr>
      <w:rFonts w:ascii="Times New Roman" w:hAnsi="Times New Roman" w:cs="Times New Roman"/>
      <w:i/>
      <w:iCs/>
      <w:spacing w:val="20"/>
      <w:sz w:val="28"/>
      <w:szCs w:val="28"/>
    </w:rPr>
  </w:style>
  <w:style w:type="character" w:customStyle="1" w:styleId="FontStyle19">
    <w:name w:val="Font Style19"/>
    <w:rsid w:val="00B20818"/>
    <w:rPr>
      <w:rFonts w:ascii="Times New Roman" w:hAnsi="Times New Roman" w:cs="Times New Roman"/>
      <w:sz w:val="12"/>
      <w:szCs w:val="12"/>
    </w:rPr>
  </w:style>
  <w:style w:type="character" w:customStyle="1" w:styleId="FontStyle20">
    <w:name w:val="Font Style20"/>
    <w:rsid w:val="00B2081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B20818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rsid w:val="00B20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B2081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B2081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B2081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B20818"/>
    <w:rPr>
      <w:rFonts w:ascii="Times New Roman" w:hAnsi="Times New Roman" w:cs="Times New Roman"/>
      <w:sz w:val="10"/>
      <w:szCs w:val="10"/>
    </w:rPr>
  </w:style>
  <w:style w:type="character" w:customStyle="1" w:styleId="FontStyle46">
    <w:name w:val="Font Style46"/>
    <w:rsid w:val="00223BE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23">
    <w:name w:val="Font Style23"/>
    <w:rsid w:val="00561CD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rsid w:val="0048527F"/>
    <w:pPr>
      <w:widowControl w:val="0"/>
      <w:autoSpaceDE w:val="0"/>
      <w:autoSpaceDN w:val="0"/>
      <w:adjustRightInd w:val="0"/>
      <w:spacing w:line="228" w:lineRule="exact"/>
      <w:ind w:firstLine="302"/>
      <w:jc w:val="both"/>
    </w:pPr>
  </w:style>
  <w:style w:type="paragraph" w:customStyle="1" w:styleId="ConsPlusNonformat">
    <w:name w:val="ConsPlusNonformat"/>
    <w:uiPriority w:val="99"/>
    <w:rsid w:val="003235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323579"/>
    <w:pPr>
      <w:ind w:firstLine="20"/>
    </w:pPr>
    <w:rPr>
      <w:color w:val="000000"/>
      <w:sz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3579"/>
    <w:rPr>
      <w:color w:val="000000"/>
      <w:szCs w:val="24"/>
    </w:rPr>
  </w:style>
  <w:style w:type="paragraph" w:styleId="a3">
    <w:name w:val="Body Text"/>
    <w:basedOn w:val="a"/>
    <w:link w:val="a4"/>
    <w:rsid w:val="00D25623"/>
    <w:pPr>
      <w:spacing w:after="120"/>
    </w:pPr>
  </w:style>
  <w:style w:type="character" w:customStyle="1" w:styleId="a4">
    <w:name w:val="Основной текст Знак"/>
    <w:basedOn w:val="a0"/>
    <w:link w:val="a3"/>
    <w:rsid w:val="00D25623"/>
    <w:rPr>
      <w:sz w:val="24"/>
      <w:szCs w:val="24"/>
    </w:rPr>
  </w:style>
  <w:style w:type="paragraph" w:styleId="a5">
    <w:name w:val="header"/>
    <w:basedOn w:val="a"/>
    <w:link w:val="a6"/>
    <w:rsid w:val="006D2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2597"/>
    <w:rPr>
      <w:sz w:val="24"/>
      <w:szCs w:val="24"/>
    </w:rPr>
  </w:style>
  <w:style w:type="paragraph" w:styleId="a7">
    <w:name w:val="footer"/>
    <w:basedOn w:val="a"/>
    <w:link w:val="a8"/>
    <w:uiPriority w:val="99"/>
    <w:rsid w:val="006D2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1307</Words>
  <Characters>9640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mishaternovykh@gmail.com</cp:lastModifiedBy>
  <cp:revision>3</cp:revision>
  <cp:lastPrinted>2011-02-23T11:22:00Z</cp:lastPrinted>
  <dcterms:created xsi:type="dcterms:W3CDTF">2023-03-13T14:35:00Z</dcterms:created>
  <dcterms:modified xsi:type="dcterms:W3CDTF">2023-03-13T14:36:00Z</dcterms:modified>
</cp:coreProperties>
</file>